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line="276" w:lineRule="auto"/>
        <w:rPr/>
      </w:pPr>
      <w:bookmarkStart w:colFirst="0" w:colLast="0" w:name="_gjdgxs" w:id="0"/>
      <w:bookmarkEnd w:id="0"/>
      <w:r w:rsidDel="00000000" w:rsidR="00000000" w:rsidRPr="00000000">
        <w:rPr>
          <w:rtl w:val="0"/>
        </w:rPr>
        <w:t xml:space="preserve">Becoming a CAP Speaker </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b w:val="1"/>
          <w:sz w:val="24"/>
          <w:szCs w:val="24"/>
        </w:rPr>
      </w:pPr>
      <w:r w:rsidDel="00000000" w:rsidR="00000000" w:rsidRPr="00000000">
        <w:rPr>
          <w:b w:val="1"/>
          <w:sz w:val="24"/>
          <w:szCs w:val="24"/>
          <w:rtl w:val="0"/>
        </w:rPr>
        <w:t xml:space="preserve">Thank you for your interest in joining the CAP National Speaker Team!</w:t>
      </w:r>
    </w:p>
    <w:p w:rsidR="00000000" w:rsidDel="00000000" w:rsidP="00000000" w:rsidRDefault="00000000" w:rsidRPr="00000000" w14:paraId="00000004">
      <w:pPr>
        <w:spacing w:line="276" w:lineRule="auto"/>
        <w:rPr>
          <w:b w:val="1"/>
          <w:sz w:val="24"/>
          <w:szCs w:val="24"/>
        </w:rPr>
      </w:pPr>
      <w:r w:rsidDel="00000000" w:rsidR="00000000" w:rsidRPr="00000000">
        <w:rPr>
          <w:rtl w:val="0"/>
        </w:rPr>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CAP Speakers are passionate and invaluable volunteers who love to share God’s heart for the poor through church talks. Invite people to partner with CAP financially as Lifechangers and spread the word about all that God is doing through CAP and the local Church. </w:t>
      </w:r>
    </w:p>
    <w:p w:rsidR="00000000" w:rsidDel="00000000" w:rsidP="00000000" w:rsidRDefault="00000000" w:rsidRPr="00000000" w14:paraId="00000006">
      <w:pPr>
        <w:spacing w:line="276" w:lineRule="auto"/>
        <w:rPr>
          <w:sz w:val="24"/>
          <w:szCs w:val="24"/>
        </w:rPr>
      </w:pPr>
      <w:r w:rsidDel="00000000" w:rsidR="00000000" w:rsidRPr="00000000">
        <w:rPr>
          <w:rtl w:val="0"/>
        </w:rPr>
      </w:r>
    </w:p>
    <w:p w:rsidR="00000000" w:rsidDel="00000000" w:rsidP="00000000" w:rsidRDefault="00000000" w:rsidRPr="00000000" w14:paraId="00000007">
      <w:pPr>
        <w:spacing w:line="276" w:lineRule="auto"/>
        <w:rPr>
          <w:sz w:val="26"/>
          <w:szCs w:val="26"/>
        </w:rPr>
      </w:pPr>
      <w:r w:rsidDel="00000000" w:rsidR="00000000" w:rsidRPr="00000000">
        <w:rPr>
          <w:b w:val="1"/>
          <w:sz w:val="26"/>
          <w:szCs w:val="26"/>
          <w:rtl w:val="0"/>
        </w:rPr>
        <w:t xml:space="preserve">Interested in becoming the latest CAP Speaker for your Region?</w:t>
      </w:r>
      <w:r w:rsidDel="00000000" w:rsidR="00000000" w:rsidRPr="00000000">
        <w:rPr>
          <w:rtl w:val="0"/>
        </w:rPr>
      </w:r>
    </w:p>
    <w:p w:rsidR="00000000" w:rsidDel="00000000" w:rsidP="00000000" w:rsidRDefault="00000000" w:rsidRPr="00000000" w14:paraId="00000008">
      <w:pPr>
        <w:numPr>
          <w:ilvl w:val="0"/>
          <w:numId w:val="4"/>
        </w:numPr>
        <w:spacing w:line="276" w:lineRule="auto"/>
        <w:ind w:left="720" w:hanging="360"/>
        <w:rPr>
          <w:sz w:val="24"/>
          <w:szCs w:val="24"/>
        </w:rPr>
      </w:pPr>
      <w:r w:rsidDel="00000000" w:rsidR="00000000" w:rsidRPr="00000000">
        <w:rPr>
          <w:sz w:val="24"/>
          <w:szCs w:val="24"/>
          <w:rtl w:val="0"/>
        </w:rPr>
        <w:t xml:space="preserve">Read the </w:t>
      </w:r>
      <w:hyperlink r:id="rId6">
        <w:r w:rsidDel="00000000" w:rsidR="00000000" w:rsidRPr="00000000">
          <w:rPr>
            <w:b w:val="1"/>
            <w:color w:val="1155cc"/>
            <w:sz w:val="24"/>
            <w:szCs w:val="24"/>
            <w:u w:val="single"/>
            <w:rtl w:val="0"/>
          </w:rPr>
          <w:t xml:space="preserve">Speaker Profile</w:t>
        </w:r>
      </w:hyperlink>
      <w:r w:rsidDel="00000000" w:rsidR="00000000" w:rsidRPr="00000000">
        <w:rPr>
          <w:sz w:val="24"/>
          <w:szCs w:val="24"/>
          <w:rtl w:val="0"/>
        </w:rPr>
        <w:t xml:space="preserve"> and fill in this application form. </w:t>
      </w:r>
      <w:r w:rsidDel="00000000" w:rsidR="00000000" w:rsidRPr="00000000">
        <w:rPr>
          <w:rtl w:val="0"/>
        </w:rPr>
      </w:r>
    </w:p>
    <w:p w:rsidR="00000000" w:rsidDel="00000000" w:rsidP="00000000" w:rsidRDefault="00000000" w:rsidRPr="00000000" w14:paraId="00000009">
      <w:pPr>
        <w:numPr>
          <w:ilvl w:val="0"/>
          <w:numId w:val="4"/>
        </w:numPr>
        <w:spacing w:line="276" w:lineRule="auto"/>
        <w:ind w:left="720" w:hanging="360"/>
        <w:rPr>
          <w:sz w:val="24"/>
          <w:szCs w:val="24"/>
        </w:rPr>
      </w:pPr>
      <w:r w:rsidDel="00000000" w:rsidR="00000000" w:rsidRPr="00000000">
        <w:rPr>
          <w:sz w:val="24"/>
          <w:szCs w:val="24"/>
          <w:rtl w:val="0"/>
        </w:rPr>
        <w:t xml:space="preserve">Email it to </w:t>
      </w:r>
      <w:hyperlink r:id="rId7">
        <w:r w:rsidDel="00000000" w:rsidR="00000000" w:rsidRPr="00000000">
          <w:rPr>
            <w:b w:val="1"/>
            <w:color w:val="1155cc"/>
            <w:sz w:val="24"/>
            <w:szCs w:val="24"/>
            <w:u w:val="single"/>
            <w:rtl w:val="0"/>
          </w:rPr>
          <w:t xml:space="preserve">speakers@capuk.org</w:t>
        </w:r>
      </w:hyperlink>
      <w:r w:rsidDel="00000000" w:rsidR="00000000" w:rsidRPr="00000000">
        <w:rPr>
          <w:sz w:val="24"/>
          <w:szCs w:val="24"/>
          <w:rtl w:val="0"/>
        </w:rPr>
        <w:t xml:space="preserve"> asap </w:t>
      </w:r>
      <w:r w:rsidDel="00000000" w:rsidR="00000000" w:rsidRPr="00000000">
        <w:rPr>
          <w:rtl w:val="0"/>
        </w:rPr>
      </w:r>
    </w:p>
    <w:p w:rsidR="00000000" w:rsidDel="00000000" w:rsidP="00000000" w:rsidRDefault="00000000" w:rsidRPr="00000000" w14:paraId="0000000A">
      <w:pPr>
        <w:numPr>
          <w:ilvl w:val="0"/>
          <w:numId w:val="4"/>
        </w:numPr>
        <w:spacing w:line="276" w:lineRule="auto"/>
        <w:ind w:left="720" w:hanging="360"/>
        <w:rPr>
          <w:sz w:val="24"/>
          <w:szCs w:val="24"/>
        </w:rPr>
      </w:pPr>
      <w:r w:rsidDel="00000000" w:rsidR="00000000" w:rsidRPr="00000000">
        <w:rPr>
          <w:sz w:val="24"/>
          <w:szCs w:val="24"/>
          <w:rtl w:val="0"/>
        </w:rPr>
        <w:t xml:space="preserve">We will follow up with a short phone call about the Team and Training</w:t>
      </w:r>
      <w:r w:rsidDel="00000000" w:rsidR="00000000" w:rsidRPr="00000000">
        <w:rPr>
          <w:rtl w:val="0"/>
        </w:rPr>
      </w:r>
    </w:p>
    <w:p w:rsidR="00000000" w:rsidDel="00000000" w:rsidP="00000000" w:rsidRDefault="00000000" w:rsidRPr="00000000" w14:paraId="0000000B">
      <w:pPr>
        <w:pStyle w:val="Heading2"/>
        <w:spacing w:line="276" w:lineRule="auto"/>
        <w:jc w:val="center"/>
        <w:rPr/>
      </w:pPr>
      <w:bookmarkStart w:colFirst="0" w:colLast="0" w:name="_30j0zll" w:id="1"/>
      <w:bookmarkEnd w:id="1"/>
      <w:r w:rsidDel="00000000" w:rsidR="00000000" w:rsidRPr="00000000">
        <w:rPr>
          <w:rtl w:val="0"/>
        </w:rPr>
        <w:t xml:space="preserve">_____________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76" w:lineRule="auto"/>
        <w:rPr>
          <w:color w:val="3c3c3b"/>
        </w:rPr>
      </w:pPr>
      <w:r w:rsidDel="00000000" w:rsidR="00000000" w:rsidRPr="00000000">
        <w:rPr>
          <w:rtl w:val="0"/>
        </w:rPr>
      </w:r>
    </w:p>
    <w:p w:rsidR="00000000" w:rsidDel="00000000" w:rsidP="00000000" w:rsidRDefault="00000000" w:rsidRPr="00000000" w14:paraId="0000000D">
      <w:pPr>
        <w:numPr>
          <w:ilvl w:val="0"/>
          <w:numId w:val="2"/>
        </w:numPr>
        <w:spacing w:line="276" w:lineRule="auto"/>
        <w:ind w:left="720" w:hanging="360"/>
        <w:rPr>
          <w:sz w:val="24"/>
          <w:szCs w:val="24"/>
        </w:rPr>
      </w:pPr>
      <w:r w:rsidDel="00000000" w:rsidR="00000000" w:rsidRPr="00000000">
        <w:rPr>
          <w:b w:val="1"/>
          <w:sz w:val="24"/>
          <w:szCs w:val="24"/>
          <w:rtl w:val="0"/>
        </w:rPr>
        <w:t xml:space="preserve">What are your motivations for joining the CAP Speaker Team?</w:t>
      </w: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rtl w:val="0"/>
        </w:rPr>
      </w:r>
    </w:p>
    <w:tbl>
      <w:tblPr>
        <w:tblStyle w:val="Table1"/>
        <w:tblW w:w="83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300"/>
        <w:tblGridChange w:id="0">
          <w:tblGrid>
            <w:gridCol w:w="8300"/>
          </w:tblGrid>
        </w:tblGridChange>
      </w:tblGrid>
      <w:tr>
        <w:trPr>
          <w:cantSplit w:val="0"/>
          <w:trHeight w:val="2280" w:hRule="atLeast"/>
          <w:tblHeader w:val="0"/>
        </w:trPr>
        <w:tc>
          <w:tcPr>
            <w:tcBorders>
              <w:top w:color="38761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rtl w:val="0"/>
        </w:rPr>
      </w:r>
    </w:p>
    <w:p w:rsidR="00000000" w:rsidDel="00000000" w:rsidP="00000000" w:rsidRDefault="00000000" w:rsidRPr="00000000" w14:paraId="00000016">
      <w:pPr>
        <w:numPr>
          <w:ilvl w:val="0"/>
          <w:numId w:val="2"/>
        </w:numPr>
        <w:spacing w:line="276" w:lineRule="auto"/>
        <w:ind w:left="720" w:hanging="360"/>
        <w:rPr>
          <w:sz w:val="24"/>
          <w:szCs w:val="24"/>
        </w:rPr>
      </w:pPr>
      <w:r w:rsidDel="00000000" w:rsidR="00000000" w:rsidRPr="00000000">
        <w:rPr>
          <w:b w:val="1"/>
          <w:sz w:val="24"/>
          <w:szCs w:val="24"/>
          <w:rtl w:val="0"/>
        </w:rPr>
        <w:t xml:space="preserve">What qualities and experience do you have that would make you a great CAP Speaker?</w:t>
      </w:r>
      <w:r w:rsidDel="00000000" w:rsidR="00000000" w:rsidRPr="00000000">
        <w:rPr>
          <w:rtl w:val="0"/>
        </w:rPr>
      </w:r>
    </w:p>
    <w:p w:rsidR="00000000" w:rsidDel="00000000" w:rsidP="00000000" w:rsidRDefault="00000000" w:rsidRPr="00000000" w14:paraId="00000017">
      <w:pPr>
        <w:spacing w:line="276" w:lineRule="auto"/>
        <w:rPr>
          <w:b w:val="1"/>
        </w:rPr>
      </w:pPr>
      <w:r w:rsidDel="00000000" w:rsidR="00000000" w:rsidRPr="00000000">
        <w:rPr>
          <w:rtl w:val="0"/>
        </w:rPr>
      </w:r>
    </w:p>
    <w:p w:rsidR="00000000" w:rsidDel="00000000" w:rsidP="00000000" w:rsidRDefault="00000000" w:rsidRPr="00000000" w14:paraId="00000018">
      <w:pPr>
        <w:spacing w:line="276" w:lineRule="auto"/>
        <w:rPr>
          <w:b w:val="1"/>
        </w:rPr>
      </w:pPr>
      <w:r w:rsidDel="00000000" w:rsidR="00000000" w:rsidRPr="00000000">
        <w:rPr>
          <w:rtl w:val="0"/>
        </w:rPr>
      </w:r>
    </w:p>
    <w:tbl>
      <w:tblPr>
        <w:tblStyle w:val="Table2"/>
        <w:tblW w:w="83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300"/>
        <w:tblGridChange w:id="0">
          <w:tblGrid>
            <w:gridCol w:w="8300"/>
          </w:tblGrid>
        </w:tblGridChange>
      </w:tblGrid>
      <w:tr>
        <w:trPr>
          <w:cantSplit w:val="0"/>
          <w:trHeight w:val="2280" w:hRule="atLeast"/>
          <w:tblHeader w:val="0"/>
        </w:trPr>
        <w:tc>
          <w:tcPr>
            <w:tcBorders>
              <w:top w:color="38761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76" w:lineRule="auto"/>
              <w:rPr>
                <w:b w:val="1"/>
              </w:rPr>
            </w:pPr>
            <w:r w:rsidDel="00000000" w:rsidR="00000000" w:rsidRPr="00000000">
              <w:rPr>
                <w:rtl w:val="0"/>
              </w:rPr>
            </w:r>
          </w:p>
          <w:p w:rsidR="00000000" w:rsidDel="00000000" w:rsidP="00000000" w:rsidRDefault="00000000" w:rsidRPr="00000000" w14:paraId="0000001A">
            <w:pPr>
              <w:widowControl w:val="0"/>
              <w:spacing w:line="276" w:lineRule="auto"/>
              <w:rPr>
                <w:b w:val="1"/>
              </w:rPr>
            </w:pPr>
            <w:r w:rsidDel="00000000" w:rsidR="00000000" w:rsidRPr="00000000">
              <w:rPr>
                <w:rtl w:val="0"/>
              </w:rPr>
            </w:r>
          </w:p>
          <w:p w:rsidR="00000000" w:rsidDel="00000000" w:rsidP="00000000" w:rsidRDefault="00000000" w:rsidRPr="00000000" w14:paraId="0000001B">
            <w:pPr>
              <w:widowControl w:val="0"/>
              <w:spacing w:line="276" w:lineRule="auto"/>
              <w:rPr>
                <w:b w:val="1"/>
              </w:rPr>
            </w:pPr>
            <w:r w:rsidDel="00000000" w:rsidR="00000000" w:rsidRPr="00000000">
              <w:rPr>
                <w:rtl w:val="0"/>
              </w:rPr>
            </w:r>
          </w:p>
          <w:p w:rsidR="00000000" w:rsidDel="00000000" w:rsidP="00000000" w:rsidRDefault="00000000" w:rsidRPr="00000000" w14:paraId="0000001C">
            <w:pPr>
              <w:widowControl w:val="0"/>
              <w:spacing w:line="276" w:lineRule="auto"/>
              <w:rPr>
                <w:b w:val="1"/>
              </w:rPr>
            </w:pPr>
            <w:r w:rsidDel="00000000" w:rsidR="00000000" w:rsidRPr="00000000">
              <w:rPr>
                <w:rtl w:val="0"/>
              </w:rPr>
            </w:r>
          </w:p>
          <w:p w:rsidR="00000000" w:rsidDel="00000000" w:rsidP="00000000" w:rsidRDefault="00000000" w:rsidRPr="00000000" w14:paraId="0000001D">
            <w:pPr>
              <w:widowControl w:val="0"/>
              <w:spacing w:line="276" w:lineRule="auto"/>
              <w:rPr>
                <w:b w:val="1"/>
              </w:rPr>
            </w:pPr>
            <w:r w:rsidDel="00000000" w:rsidR="00000000" w:rsidRPr="00000000">
              <w:rPr>
                <w:rtl w:val="0"/>
              </w:rPr>
            </w:r>
          </w:p>
          <w:p w:rsidR="00000000" w:rsidDel="00000000" w:rsidP="00000000" w:rsidRDefault="00000000" w:rsidRPr="00000000" w14:paraId="0000001E">
            <w:pPr>
              <w:widowControl w:val="0"/>
              <w:spacing w:line="276" w:lineRule="auto"/>
              <w:rPr>
                <w:b w:val="1"/>
              </w:rPr>
            </w:pPr>
            <w:r w:rsidDel="00000000" w:rsidR="00000000" w:rsidRPr="00000000">
              <w:rPr>
                <w:rtl w:val="0"/>
              </w:rPr>
            </w:r>
          </w:p>
          <w:p w:rsidR="00000000" w:rsidDel="00000000" w:rsidP="00000000" w:rsidRDefault="00000000" w:rsidRPr="00000000" w14:paraId="0000001F">
            <w:pPr>
              <w:widowControl w:val="0"/>
              <w:spacing w:line="276" w:lineRule="auto"/>
              <w:rPr>
                <w:b w:val="1"/>
              </w:rPr>
            </w:pPr>
            <w:r w:rsidDel="00000000" w:rsidR="00000000" w:rsidRPr="00000000">
              <w:rPr>
                <w:rtl w:val="0"/>
              </w:rPr>
            </w:r>
          </w:p>
          <w:p w:rsidR="00000000" w:rsidDel="00000000" w:rsidP="00000000" w:rsidRDefault="00000000" w:rsidRPr="00000000" w14:paraId="00000020">
            <w:pPr>
              <w:widowControl w:val="0"/>
              <w:spacing w:line="276" w:lineRule="auto"/>
              <w:rPr>
                <w:b w:val="1"/>
              </w:rPr>
            </w:pPr>
            <w:r w:rsidDel="00000000" w:rsidR="00000000" w:rsidRPr="00000000">
              <w:rPr>
                <w:rtl w:val="0"/>
              </w:rPr>
            </w:r>
          </w:p>
        </w:tc>
      </w:tr>
    </w:tbl>
    <w:p w:rsidR="00000000" w:rsidDel="00000000" w:rsidP="00000000" w:rsidRDefault="00000000" w:rsidRPr="00000000" w14:paraId="00000021">
      <w:pPr>
        <w:spacing w:line="276" w:lineRule="auto"/>
        <w:rPr>
          <w:b w:val="1"/>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numPr>
          <w:ilvl w:val="0"/>
          <w:numId w:val="2"/>
        </w:numPr>
        <w:spacing w:line="276" w:lineRule="auto"/>
        <w:ind w:left="720" w:hanging="360"/>
        <w:rPr>
          <w:sz w:val="24"/>
          <w:szCs w:val="24"/>
        </w:rPr>
      </w:pPr>
      <w:r w:rsidDel="00000000" w:rsidR="00000000" w:rsidRPr="00000000">
        <w:rPr>
          <w:b w:val="1"/>
          <w:sz w:val="24"/>
          <w:szCs w:val="24"/>
          <w:rtl w:val="0"/>
        </w:rPr>
        <w:t xml:space="preserve">How many church talks would you be happy to deliver each year?</w:t>
      </w:r>
      <w:r w:rsidDel="00000000" w:rsidR="00000000" w:rsidRPr="00000000">
        <w:rPr>
          <w:rtl w:val="0"/>
        </w:rPr>
      </w:r>
    </w:p>
    <w:p w:rsidR="00000000" w:rsidDel="00000000" w:rsidP="00000000" w:rsidRDefault="00000000" w:rsidRPr="00000000" w14:paraId="00000024">
      <w:pPr>
        <w:spacing w:line="276" w:lineRule="auto"/>
        <w:ind w:left="720" w:firstLine="0"/>
        <w:rPr>
          <w:b w:val="1"/>
          <w:sz w:val="24"/>
          <w:szCs w:val="24"/>
        </w:rPr>
      </w:pPr>
      <w:r w:rsidDel="00000000" w:rsidR="00000000" w:rsidRPr="00000000">
        <w:rPr>
          <w:b w:val="1"/>
          <w:sz w:val="24"/>
          <w:szCs w:val="24"/>
          <w:rtl w:val="0"/>
        </w:rPr>
        <w:t xml:space="preserve">(Speakers are encouraged to deliver a minimum of 3 church talks a year) </w:t>
      </w:r>
    </w:p>
    <w:p w:rsidR="00000000" w:rsidDel="00000000" w:rsidP="00000000" w:rsidRDefault="00000000" w:rsidRPr="00000000" w14:paraId="00000025">
      <w:pPr>
        <w:spacing w:line="276" w:lineRule="auto"/>
        <w:rPr>
          <w:b w:val="1"/>
        </w:rPr>
      </w:pPr>
      <w:r w:rsidDel="00000000" w:rsidR="00000000" w:rsidRPr="00000000">
        <w:rPr>
          <w:rtl w:val="0"/>
        </w:rPr>
      </w:r>
    </w:p>
    <w:tbl>
      <w:tblPr>
        <w:tblStyle w:val="Table3"/>
        <w:tblW w:w="83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300"/>
        <w:tblGridChange w:id="0">
          <w:tblGrid>
            <w:gridCol w:w="8300"/>
          </w:tblGrid>
        </w:tblGridChange>
      </w:tblGrid>
      <w:tr>
        <w:trPr>
          <w:cantSplit w:val="0"/>
          <w:trHeight w:val="880" w:hRule="atLeast"/>
          <w:tblHeader w:val="0"/>
        </w:trPr>
        <w:tc>
          <w:tcPr>
            <w:tcBorders>
              <w:top w:color="38761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76" w:lineRule="auto"/>
              <w:rPr>
                <w:b w:val="1"/>
              </w:rPr>
            </w:pPr>
            <w:r w:rsidDel="00000000" w:rsidR="00000000" w:rsidRPr="00000000">
              <w:rPr>
                <w:rtl w:val="0"/>
              </w:rPr>
            </w:r>
          </w:p>
          <w:p w:rsidR="00000000" w:rsidDel="00000000" w:rsidP="00000000" w:rsidRDefault="00000000" w:rsidRPr="00000000" w14:paraId="00000027">
            <w:pPr>
              <w:widowControl w:val="0"/>
              <w:spacing w:line="276" w:lineRule="auto"/>
              <w:rPr>
                <w:b w:val="1"/>
              </w:rPr>
            </w:pPr>
            <w:r w:rsidDel="00000000" w:rsidR="00000000" w:rsidRPr="00000000">
              <w:rPr>
                <w:rtl w:val="0"/>
              </w:rPr>
            </w:r>
          </w:p>
          <w:p w:rsidR="00000000" w:rsidDel="00000000" w:rsidP="00000000" w:rsidRDefault="00000000" w:rsidRPr="00000000" w14:paraId="00000028">
            <w:pPr>
              <w:widowControl w:val="0"/>
              <w:spacing w:line="276" w:lineRule="auto"/>
              <w:rPr>
                <w:b w:val="1"/>
              </w:rPr>
            </w:pPr>
            <w:r w:rsidDel="00000000" w:rsidR="00000000" w:rsidRPr="00000000">
              <w:rPr>
                <w:rtl w:val="0"/>
              </w:rPr>
            </w:r>
          </w:p>
          <w:p w:rsidR="00000000" w:rsidDel="00000000" w:rsidP="00000000" w:rsidRDefault="00000000" w:rsidRPr="00000000" w14:paraId="00000029">
            <w:pPr>
              <w:widowControl w:val="0"/>
              <w:spacing w:line="276" w:lineRule="auto"/>
              <w:rPr>
                <w:b w:val="1"/>
              </w:rPr>
            </w:pPr>
            <w:r w:rsidDel="00000000" w:rsidR="00000000" w:rsidRPr="00000000">
              <w:rPr>
                <w:rtl w:val="0"/>
              </w:rPr>
            </w:r>
          </w:p>
          <w:p w:rsidR="00000000" w:rsidDel="00000000" w:rsidP="00000000" w:rsidRDefault="00000000" w:rsidRPr="00000000" w14:paraId="0000002A">
            <w:pPr>
              <w:widowControl w:val="0"/>
              <w:spacing w:line="276" w:lineRule="auto"/>
              <w:rPr>
                <w:b w:val="1"/>
              </w:rPr>
            </w:pPr>
            <w:r w:rsidDel="00000000" w:rsidR="00000000" w:rsidRPr="00000000">
              <w:rPr>
                <w:rtl w:val="0"/>
              </w:rPr>
            </w:r>
          </w:p>
          <w:p w:rsidR="00000000" w:rsidDel="00000000" w:rsidP="00000000" w:rsidRDefault="00000000" w:rsidRPr="00000000" w14:paraId="0000002B">
            <w:pPr>
              <w:widowControl w:val="0"/>
              <w:spacing w:line="276" w:lineRule="auto"/>
              <w:rPr>
                <w:b w:val="1"/>
              </w:rPr>
            </w:pPr>
            <w:r w:rsidDel="00000000" w:rsidR="00000000" w:rsidRPr="00000000">
              <w:rPr>
                <w:rtl w:val="0"/>
              </w:rPr>
            </w:r>
          </w:p>
          <w:p w:rsidR="00000000" w:rsidDel="00000000" w:rsidP="00000000" w:rsidRDefault="00000000" w:rsidRPr="00000000" w14:paraId="0000002C">
            <w:pPr>
              <w:widowControl w:val="0"/>
              <w:spacing w:line="276" w:lineRule="auto"/>
              <w:rPr>
                <w:b w:val="1"/>
              </w:rPr>
            </w:pPr>
            <w:r w:rsidDel="00000000" w:rsidR="00000000" w:rsidRPr="00000000">
              <w:rPr>
                <w:rtl w:val="0"/>
              </w:rPr>
            </w:r>
          </w:p>
          <w:p w:rsidR="00000000" w:rsidDel="00000000" w:rsidP="00000000" w:rsidRDefault="00000000" w:rsidRPr="00000000" w14:paraId="0000002D">
            <w:pPr>
              <w:widowControl w:val="0"/>
              <w:spacing w:line="276" w:lineRule="auto"/>
              <w:rPr>
                <w:b w:val="1"/>
              </w:rPr>
            </w:pPr>
            <w:r w:rsidDel="00000000" w:rsidR="00000000" w:rsidRPr="00000000">
              <w:rPr>
                <w:rtl w:val="0"/>
              </w:rPr>
            </w:r>
          </w:p>
        </w:tc>
      </w:tr>
    </w:tbl>
    <w:p w:rsidR="00000000" w:rsidDel="00000000" w:rsidP="00000000" w:rsidRDefault="00000000" w:rsidRPr="00000000" w14:paraId="0000002E">
      <w:pPr>
        <w:pStyle w:val="Heading2"/>
        <w:spacing w:line="276" w:lineRule="auto"/>
        <w:rPr/>
      </w:pPr>
      <w:bookmarkStart w:colFirst="0" w:colLast="0" w:name="_1fob9te" w:id="2"/>
      <w:bookmarkEnd w:id="2"/>
      <w:r w:rsidDel="00000000" w:rsidR="00000000" w:rsidRPr="00000000">
        <w:rPr>
          <w:rtl w:val="0"/>
        </w:rPr>
      </w:r>
    </w:p>
    <w:p w:rsidR="00000000" w:rsidDel="00000000" w:rsidP="00000000" w:rsidRDefault="00000000" w:rsidRPr="00000000" w14:paraId="0000002F">
      <w:pPr>
        <w:pStyle w:val="Heading2"/>
        <w:spacing w:line="276" w:lineRule="auto"/>
        <w:rPr>
          <w:sz w:val="36"/>
          <w:szCs w:val="36"/>
        </w:rPr>
      </w:pPr>
      <w:bookmarkStart w:colFirst="0" w:colLast="0" w:name="_3znysh7" w:id="3"/>
      <w:bookmarkEnd w:id="3"/>
      <w:r w:rsidDel="00000000" w:rsidR="00000000" w:rsidRPr="00000000">
        <w:rPr>
          <w:sz w:val="36"/>
          <w:szCs w:val="36"/>
          <w:rtl w:val="0"/>
        </w:rPr>
        <w:t xml:space="preserve">What will happen after I send in the application form?</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0" w:line="276" w:lineRule="auto"/>
        <w:rPr>
          <w:color w:val="9cc52d"/>
          <w:sz w:val="24"/>
          <w:szCs w:val="24"/>
        </w:rPr>
      </w:pPr>
      <w:r w:rsidDel="00000000" w:rsidR="00000000" w:rsidRPr="00000000">
        <w:rPr>
          <w:rtl w:val="0"/>
        </w:rPr>
      </w:r>
    </w:p>
    <w:p w:rsidR="00000000" w:rsidDel="00000000" w:rsidP="00000000" w:rsidRDefault="00000000" w:rsidRPr="00000000" w14:paraId="00000031">
      <w:pPr>
        <w:numPr>
          <w:ilvl w:val="0"/>
          <w:numId w:val="1"/>
        </w:numPr>
        <w:spacing w:line="276" w:lineRule="auto"/>
        <w:ind w:left="720" w:hanging="360"/>
        <w:rPr>
          <w:b w:val="1"/>
          <w:sz w:val="24"/>
          <w:szCs w:val="24"/>
        </w:rPr>
      </w:pPr>
      <w:r w:rsidDel="00000000" w:rsidR="00000000" w:rsidRPr="00000000">
        <w:rPr>
          <w:b w:val="1"/>
          <w:sz w:val="24"/>
          <w:szCs w:val="24"/>
          <w:rtl w:val="0"/>
        </w:rPr>
        <w:t xml:space="preserve">We will follow up your application with a short phone call (let us know when you’re free!)</w:t>
      </w:r>
    </w:p>
    <w:p w:rsidR="00000000" w:rsidDel="00000000" w:rsidP="00000000" w:rsidRDefault="00000000" w:rsidRPr="00000000" w14:paraId="00000032">
      <w:pPr>
        <w:spacing w:line="276" w:lineRule="auto"/>
        <w:rPr>
          <w:b w:val="1"/>
          <w:sz w:val="24"/>
          <w:szCs w:val="24"/>
        </w:rPr>
      </w:pPr>
      <w:r w:rsidDel="00000000" w:rsidR="00000000" w:rsidRPr="00000000">
        <w:rPr>
          <w:rtl w:val="0"/>
        </w:rPr>
      </w:r>
    </w:p>
    <w:p w:rsidR="00000000" w:rsidDel="00000000" w:rsidP="00000000" w:rsidRDefault="00000000" w:rsidRPr="00000000" w14:paraId="00000033">
      <w:pPr>
        <w:numPr>
          <w:ilvl w:val="0"/>
          <w:numId w:val="3"/>
        </w:numPr>
        <w:spacing w:line="276" w:lineRule="auto"/>
        <w:ind w:left="720" w:hanging="360"/>
        <w:rPr>
          <w:sz w:val="24"/>
          <w:szCs w:val="24"/>
        </w:rPr>
      </w:pPr>
      <w:r w:rsidDel="00000000" w:rsidR="00000000" w:rsidRPr="00000000">
        <w:rPr>
          <w:sz w:val="24"/>
          <w:szCs w:val="24"/>
          <w:rtl w:val="0"/>
        </w:rPr>
        <w:t xml:space="preserve">We can chat and let you know what to expect on the Speaker Team and what the Speaker Training Day entails. </w:t>
      </w:r>
      <w:r w:rsidDel="00000000" w:rsidR="00000000" w:rsidRPr="00000000">
        <w:rPr>
          <w:rtl w:val="0"/>
        </w:rPr>
      </w:r>
    </w:p>
    <w:p w:rsidR="00000000" w:rsidDel="00000000" w:rsidP="00000000" w:rsidRDefault="00000000" w:rsidRPr="00000000" w14:paraId="00000034">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35">
      <w:pPr>
        <w:numPr>
          <w:ilvl w:val="0"/>
          <w:numId w:val="5"/>
        </w:numPr>
        <w:spacing w:line="276" w:lineRule="auto"/>
        <w:ind w:left="720" w:hanging="360"/>
        <w:rPr>
          <w:sz w:val="24"/>
          <w:szCs w:val="24"/>
        </w:rPr>
      </w:pPr>
      <w:r w:rsidDel="00000000" w:rsidR="00000000" w:rsidRPr="00000000">
        <w:rPr>
          <w:sz w:val="24"/>
          <w:szCs w:val="24"/>
          <w:rtl w:val="0"/>
        </w:rPr>
        <w:t xml:space="preserve">Expand on your answers above and ask more questions about the expectations of a CAP Speaker, training, the speaker assessment and more. </w:t>
      </w:r>
      <w:r w:rsidDel="00000000" w:rsidR="00000000" w:rsidRPr="00000000">
        <w:rPr>
          <w:rtl w:val="0"/>
        </w:rPr>
      </w:r>
    </w:p>
    <w:p w:rsidR="00000000" w:rsidDel="00000000" w:rsidP="00000000" w:rsidRDefault="00000000" w:rsidRPr="00000000" w14:paraId="00000036">
      <w:pPr>
        <w:spacing w:line="276" w:lineRule="auto"/>
        <w:rPr>
          <w:sz w:val="24"/>
          <w:szCs w:val="24"/>
        </w:rPr>
      </w:pPr>
      <w:r w:rsidDel="00000000" w:rsidR="00000000" w:rsidRPr="00000000">
        <w:rPr>
          <w:rtl w:val="0"/>
        </w:rPr>
      </w:r>
    </w:p>
    <w:p w:rsidR="00000000" w:rsidDel="00000000" w:rsidP="00000000" w:rsidRDefault="00000000" w:rsidRPr="00000000" w14:paraId="00000037">
      <w:pPr>
        <w:numPr>
          <w:ilvl w:val="0"/>
          <w:numId w:val="1"/>
        </w:numPr>
        <w:spacing w:line="276" w:lineRule="auto"/>
        <w:ind w:left="720" w:hanging="360"/>
        <w:rPr>
          <w:b w:val="1"/>
          <w:sz w:val="24"/>
          <w:szCs w:val="24"/>
        </w:rPr>
      </w:pPr>
      <w:r w:rsidDel="00000000" w:rsidR="00000000" w:rsidRPr="00000000">
        <w:rPr>
          <w:b w:val="1"/>
          <w:sz w:val="24"/>
          <w:szCs w:val="24"/>
          <w:rtl w:val="0"/>
        </w:rPr>
        <w:t xml:space="preserve">Confirm during the phone call what Speaker Training Day you can attend</w:t>
      </w:r>
    </w:p>
    <w:p w:rsidR="00000000" w:rsidDel="00000000" w:rsidP="00000000" w:rsidRDefault="00000000" w:rsidRPr="00000000" w14:paraId="00000038">
      <w:pP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pStyle w:val="Heading1"/>
        <w:spacing w:line="276" w:lineRule="auto"/>
        <w:rPr/>
      </w:pPr>
      <w:bookmarkStart w:colFirst="0" w:colLast="0" w:name="_2et92p0" w:id="4"/>
      <w:bookmarkEnd w:id="4"/>
      <w:r w:rsidDel="00000000" w:rsidR="00000000" w:rsidRPr="00000000">
        <w:rPr>
          <w:rtl w:val="0"/>
        </w:rPr>
      </w:r>
    </w:p>
    <w:sectPr>
      <w:headerReference r:id="rId8" w:type="default"/>
      <w:headerReference r:id="rId9" w:type="first"/>
      <w:footerReference r:id="rId10" w:type="default"/>
      <w:footerReference r:id="rId11" w:type="first"/>
      <w:pgSz w:h="16840" w:w="11900" w:orient="portrait"/>
      <w:pgMar w:bottom="993" w:top="171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tabs>
        <w:tab w:val="center" w:pos="4320"/>
        <w:tab w:val="right" w:pos="8640"/>
      </w:tabs>
      <w:ind w:left="-450" w:right="-241" w:firstLine="0"/>
      <w:jc w:val="right"/>
      <w:rPr>
        <w:color w:val="a1c338"/>
        <w:sz w:val="17"/>
        <w:szCs w:val="17"/>
      </w:rPr>
    </w:pPr>
    <w:r w:rsidDel="00000000" w:rsidR="00000000" w:rsidRPr="00000000">
      <w:rPr>
        <w:color w:val="a1c338"/>
        <w:sz w:val="17"/>
        <w:szCs w:val="17"/>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tabs>
        <w:tab w:val="center" w:pos="4320"/>
        <w:tab w:val="right" w:pos="8640"/>
      </w:tabs>
      <w:ind w:left="-450" w:right="-241" w:firstLine="0"/>
      <w:rPr>
        <w:color w:val="a1c338"/>
        <w:sz w:val="17"/>
        <w:szCs w:val="17"/>
      </w:rPr>
    </w:pPr>
    <w:r w:rsidDel="00000000" w:rsidR="00000000" w:rsidRPr="00000000">
      <w:rPr>
        <w:rtl w:val="0"/>
      </w:rPr>
    </w:r>
  </w:p>
  <w:p w:rsidR="00000000" w:rsidDel="00000000" w:rsidP="00000000" w:rsidRDefault="00000000" w:rsidRPr="00000000" w14:paraId="00000040">
    <w:pPr>
      <w:tabs>
        <w:tab w:val="center" w:pos="4320"/>
        <w:tab w:val="right" w:pos="8640"/>
      </w:tabs>
      <w:ind w:left="-450" w:right="-241" w:firstLine="0"/>
      <w:rPr>
        <w:color w:val="a1c338"/>
        <w:sz w:val="17"/>
        <w:szCs w:val="17"/>
      </w:rPr>
    </w:pPr>
    <w:r w:rsidDel="00000000" w:rsidR="00000000" w:rsidRPr="00000000">
      <w:rPr>
        <w:color w:val="a1c338"/>
        <w:sz w:val="17"/>
        <w:szCs w:val="17"/>
        <w:rtl w:val="0"/>
      </w:rPr>
      <w:t xml:space="preserve">Christians Against Poverty | Jubilee Mill, North Street, Bradford, BD1 4EW | 01274 760720 </w:t>
    </w:r>
  </w:p>
  <w:p w:rsidR="00000000" w:rsidDel="00000000" w:rsidP="00000000" w:rsidRDefault="00000000" w:rsidRPr="00000000" w14:paraId="00000041">
    <w:pPr>
      <w:tabs>
        <w:tab w:val="center" w:pos="4320"/>
        <w:tab w:val="right" w:pos="8640"/>
      </w:tabs>
      <w:ind w:left="-450" w:right="-241" w:firstLine="0"/>
      <w:rPr>
        <w:color w:val="a1c338"/>
        <w:sz w:val="17"/>
        <w:szCs w:val="17"/>
      </w:rPr>
    </w:pPr>
    <w:r w:rsidDel="00000000" w:rsidR="00000000" w:rsidRPr="00000000">
      <w:rPr>
        <w:color w:val="a1c338"/>
        <w:sz w:val="17"/>
        <w:szCs w:val="17"/>
        <w:rtl w:val="0"/>
      </w:rPr>
      <w:t xml:space="preserve">| info@capuk.org | capuk.org Registered Charity No. 1097217 (England and Wales), SC038776 (Scotland) </w:t>
    </w:r>
    <w:r w:rsidDel="00000000" w:rsidR="00000000" w:rsidRPr="00000000">
      <w:drawing>
        <wp:anchor allowOverlap="1" behindDoc="0" distB="0" distT="0" distL="114300" distR="114300" hidden="0" layoutInCell="1" locked="0" relativeHeight="0" simplePos="0">
          <wp:simplePos x="0" y="0"/>
          <wp:positionH relativeFrom="column">
            <wp:posOffset>5080635</wp:posOffset>
          </wp:positionH>
          <wp:positionV relativeFrom="paragraph">
            <wp:posOffset>105410</wp:posOffset>
          </wp:positionV>
          <wp:extent cx="911860" cy="15875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34737" l="0" r="0" t="40565"/>
                  <a:stretch>
                    <a:fillRect/>
                  </a:stretch>
                </pic:blipFill>
                <pic:spPr>
                  <a:xfrm>
                    <a:off x="0" y="0"/>
                    <a:ext cx="911860" cy="158750"/>
                  </a:xfrm>
                  <a:prstGeom prst="rect"/>
                  <a:ln/>
                </pic:spPr>
              </pic:pic>
            </a:graphicData>
          </a:graphic>
        </wp:anchor>
      </w:drawing>
    </w:r>
  </w:p>
  <w:p w:rsidR="00000000" w:rsidDel="00000000" w:rsidP="00000000" w:rsidRDefault="00000000" w:rsidRPr="00000000" w14:paraId="00000042">
    <w:pPr>
      <w:tabs>
        <w:tab w:val="center" w:pos="4320"/>
        <w:tab w:val="right" w:pos="8640"/>
      </w:tabs>
      <w:ind w:left="-450" w:right="-241" w:firstLine="0"/>
      <w:rPr>
        <w:rFonts w:ascii="Calibri" w:cs="Calibri" w:eastAsia="Calibri" w:hAnsi="Calibri"/>
        <w:sz w:val="20"/>
        <w:szCs w:val="20"/>
      </w:rPr>
    </w:pPr>
    <w:r w:rsidDel="00000000" w:rsidR="00000000" w:rsidRPr="00000000">
      <w:rPr>
        <w:color w:val="a1c338"/>
        <w:sz w:val="17"/>
        <w:szCs w:val="17"/>
        <w:rtl w:val="0"/>
      </w:rPr>
      <w:t xml:space="preserve">| CAP is authorised and regulated by the Financial Conduct Authority. </w:t>
    </w:r>
    <w:r w:rsidDel="00000000" w:rsidR="00000000" w:rsidRPr="00000000">
      <w:rPr>
        <w:rtl w:val="0"/>
      </w:rPr>
    </w:r>
  </w:p>
  <w:p w:rsidR="00000000" w:rsidDel="00000000" w:rsidP="00000000" w:rsidRDefault="00000000" w:rsidRPr="00000000" w14:paraId="00000043">
    <w:pPr>
      <w:tabs>
        <w:tab w:val="center" w:pos="4320"/>
        <w:tab w:val="right" w:pos="8640"/>
      </w:tabs>
      <w:ind w:left="-450" w:right="-241" w:firstLine="0"/>
      <w:rPr>
        <w:rFonts w:ascii="Calibri" w:cs="Calibri" w:eastAsia="Calibri" w:hAnsi="Calibri"/>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450" w:right="-241" w:firstLine="0"/>
      <w:rPr>
        <w:rFonts w:ascii="Calibri" w:cs="Calibri" w:eastAsia="Calibri" w:hAnsi="Calibri"/>
        <w:b w:val="0"/>
        <w:color w:val="a1c33a"/>
        <w:sz w:val="17"/>
        <w:szCs w:val="17"/>
      </w:rPr>
    </w:pPr>
    <w:r w:rsidDel="00000000" w:rsidR="00000000" w:rsidRPr="00000000">
      <w:rPr>
        <w:rFonts w:ascii="Calibri" w:cs="Calibri" w:eastAsia="Calibri" w:hAnsi="Calibri"/>
        <w:b w:val="0"/>
        <w:color w:val="a1c33a"/>
        <w:sz w:val="17"/>
        <w:szCs w:val="17"/>
        <w:rtl w:val="0"/>
      </w:rPr>
      <w:t xml:space="preserve">Christians Against Poverty | Jubilee Mill, North Street, Bradford, BD1 4EW | 01274 760720 | info@capuk.org | capuk.org</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hd w:fill="auto" w:val="clear"/>
      <w:spacing w:after="450" w:before="0" w:line="240" w:lineRule="auto"/>
      <w:ind w:left="-450" w:firstLine="0"/>
      <w:rPr>
        <w:rFonts w:ascii="Calibri" w:cs="Calibri" w:eastAsia="Calibri" w:hAnsi="Calibri"/>
        <w:b w:val="0"/>
        <w:color w:val="a1c33a"/>
        <w:sz w:val="16"/>
        <w:szCs w:val="16"/>
      </w:rPr>
    </w:pPr>
    <w:r w:rsidDel="00000000" w:rsidR="00000000" w:rsidRPr="00000000">
      <w:rPr>
        <w:rFonts w:ascii="Calibri" w:cs="Calibri" w:eastAsia="Calibri" w:hAnsi="Calibri"/>
        <w:b w:val="0"/>
        <w:color w:val="a1c33a"/>
        <w:sz w:val="16"/>
        <w:szCs w:val="16"/>
        <w:rtl w:val="0"/>
      </w:rPr>
      <w:t xml:space="preserve">Registered Charity No. 1097217 | Charity Registered in Scotland No. SC038776 | Company Ltd by Guarantee, Registered in England and Wales No. 4655175 | CAP is authorised and regulated by the Financial Conduct Authority. Registration number 413528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firstLine="0"/>
      <w:rPr>
        <w:color w:val="9cc52d"/>
        <w:sz w:val="20"/>
        <w:szCs w:val="20"/>
      </w:rPr>
    </w:pPr>
    <w:r w:rsidDel="00000000" w:rsidR="00000000" w:rsidRPr="00000000">
      <w:rPr>
        <w:color w:val="5ead34"/>
        <w:sz w:val="20"/>
        <w:szCs w:val="20"/>
      </w:rPr>
      <w:drawing>
        <wp:inline distB="0" distT="0" distL="0" distR="0">
          <wp:extent cx="1095263" cy="862013"/>
          <wp:effectExtent b="0" l="0" r="0" t="0"/>
          <wp:docPr id="1" name="image2.png"/>
          <a:graphic>
            <a:graphicData uri="http://schemas.openxmlformats.org/drawingml/2006/picture">
              <pic:pic>
                <pic:nvPicPr>
                  <pic:cNvPr id="0" name="image2.png"/>
                  <pic:cNvPicPr preferRelativeResize="0"/>
                </pic:nvPicPr>
                <pic:blipFill>
                  <a:blip r:embed="rId1"/>
                  <a:srcRect b="0" l="-28467" r="-12408" t="-9024"/>
                  <a:stretch>
                    <a:fillRect/>
                  </a:stretch>
                </pic:blipFill>
                <pic:spPr>
                  <a:xfrm>
                    <a:off x="0" y="0"/>
                    <a:ext cx="1095263" cy="862013"/>
                  </a:xfrm>
                  <a:prstGeom prst="rect"/>
                  <a:ln/>
                </pic:spPr>
              </pic:pic>
            </a:graphicData>
          </a:graphic>
        </wp:inline>
      </w:drawing>
    </w:r>
    <w:r w:rsidDel="00000000" w:rsidR="00000000" w:rsidRPr="00000000">
      <w:rPr>
        <w:color w:val="5ead34"/>
        <w:sz w:val="20"/>
        <w:szCs w:val="20"/>
        <w:rtl w:val="0"/>
      </w:rPr>
      <w:t xml:space="preserve"> </w:t>
    </w:r>
    <w:r w:rsidDel="00000000" w:rsidR="00000000" w:rsidRPr="00000000">
      <w:rPr>
        <w:color w:val="9cc52d"/>
        <w:sz w:val="20"/>
        <w:szCs w:val="20"/>
        <w:rtl w:val="0"/>
      </w:rPr>
      <w:t xml:space="preserve">CAP National Speaker Team Application Form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firstLine="0"/>
      <w:rPr>
        <w:rFonts w:ascii="Calibri" w:cs="Calibri" w:eastAsia="Calibri" w:hAnsi="Calibri"/>
        <w:b w:val="0"/>
        <w:color w:val="5ead34"/>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0" w:firstLine="0"/>
      <w:rPr>
        <w:rFonts w:ascii="Calibri" w:cs="Calibri" w:eastAsia="Calibri" w:hAnsi="Calibri"/>
        <w:b w:val="0"/>
        <w:color w:val="9cc52d"/>
        <w:sz w:val="20"/>
        <w:szCs w:val="20"/>
      </w:rPr>
    </w:pPr>
    <w:r w:rsidDel="00000000" w:rsidR="00000000" w:rsidRPr="00000000">
      <w:rPr>
        <w:color w:val="5ead34"/>
        <w:sz w:val="20"/>
        <w:szCs w:val="20"/>
      </w:rPr>
      <w:drawing>
        <wp:inline distB="0" distT="0" distL="0" distR="0">
          <wp:extent cx="1095263" cy="862013"/>
          <wp:effectExtent b="0" l="0" r="0" t="0"/>
          <wp:docPr id="2" name="image2.png"/>
          <a:graphic>
            <a:graphicData uri="http://schemas.openxmlformats.org/drawingml/2006/picture">
              <pic:pic>
                <pic:nvPicPr>
                  <pic:cNvPr id="0" name="image2.png"/>
                  <pic:cNvPicPr preferRelativeResize="0"/>
                </pic:nvPicPr>
                <pic:blipFill>
                  <a:blip r:embed="rId1"/>
                  <a:srcRect b="0" l="-28467" r="-12408" t="-9024"/>
                  <a:stretch>
                    <a:fillRect/>
                  </a:stretch>
                </pic:blipFill>
                <pic:spPr>
                  <a:xfrm>
                    <a:off x="0" y="0"/>
                    <a:ext cx="1095263" cy="862013"/>
                  </a:xfrm>
                  <a:prstGeom prst="rect"/>
                  <a:ln/>
                </pic:spPr>
              </pic:pic>
            </a:graphicData>
          </a:graphic>
        </wp:inline>
      </w:drawing>
    </w:r>
    <w:r w:rsidDel="00000000" w:rsidR="00000000" w:rsidRPr="00000000">
      <w:rPr>
        <w:rFonts w:ascii="Calibri" w:cs="Calibri" w:eastAsia="Calibri" w:hAnsi="Calibri"/>
        <w:b w:val="0"/>
        <w:color w:val="9cc52d"/>
        <w:sz w:val="20"/>
        <w:szCs w:val="20"/>
        <w:rtl w:val="0"/>
      </w:rPr>
      <w:t xml:space="preserve">Document template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color w:val="3c3c3b"/>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Nunito" w:cs="Nunito" w:eastAsia="Nunito" w:hAnsi="Nunito"/>
      <w:b w:val="1"/>
      <w:color w:val="79b829"/>
      <w:sz w:val="36"/>
      <w:szCs w:val="36"/>
    </w:rPr>
  </w:style>
  <w:style w:type="paragraph" w:styleId="Heading2">
    <w:name w:val="heading 2"/>
    <w:basedOn w:val="Normal"/>
    <w:next w:val="Normal"/>
    <w:pPr>
      <w:keepNext w:val="1"/>
      <w:keepLines w:val="1"/>
    </w:pPr>
    <w:rPr>
      <w:b w:val="1"/>
      <w:color w:val="79b829"/>
      <w:sz w:val="26"/>
      <w:szCs w:val="26"/>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300" w:before="0" w:line="240" w:lineRule="auto"/>
    </w:pPr>
    <w:rPr>
      <w:rFonts w:ascii="Calibri" w:cs="Calibri" w:eastAsia="Calibri" w:hAnsi="Calibri"/>
      <w:b w:val="0"/>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capuk.org/fileserver/images/site/get_involved/speakers/resources/Speaker_Profile_2021.pdf" TargetMode="External"/><Relationship Id="rId7" Type="http://schemas.openxmlformats.org/officeDocument/2006/relationships/hyperlink" Target="mailto:speakers@capuk.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